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6970" w:rsidRDefault="00EE6970" w:rsidP="005131ED">
      <w:pPr>
        <w:pStyle w:val="Normlnweb"/>
        <w:rPr>
          <w:rStyle w:val="Siln"/>
          <w:rFonts w:asciiTheme="minorHAnsi" w:hAnsiTheme="minorHAnsi" w:cstheme="minorHAnsi"/>
        </w:rPr>
      </w:pPr>
      <w:r w:rsidRPr="00EE6970">
        <w:rPr>
          <w:rStyle w:val="Siln"/>
          <w:rFonts w:asciiTheme="minorHAnsi" w:hAnsiTheme="minorHAnsi" w:cstheme="minorHAnsi"/>
        </w:rPr>
        <w:t xml:space="preserve">Aukční trh s uměním znovu ožívá. Na zahradní aukci v Arthouse Hejtmánek se dražil Zrzavý, </w:t>
      </w:r>
      <w:proofErr w:type="spellStart"/>
      <w:r w:rsidRPr="00EE6970">
        <w:rPr>
          <w:rStyle w:val="Siln"/>
          <w:rFonts w:asciiTheme="minorHAnsi" w:hAnsiTheme="minorHAnsi" w:cstheme="minorHAnsi"/>
        </w:rPr>
        <w:t>Špála</w:t>
      </w:r>
      <w:proofErr w:type="spellEnd"/>
      <w:r w:rsidRPr="00EE6970">
        <w:rPr>
          <w:rStyle w:val="Siln"/>
          <w:rFonts w:asciiTheme="minorHAnsi" w:hAnsiTheme="minorHAnsi" w:cstheme="minorHAnsi"/>
        </w:rPr>
        <w:t>, nábytek i starožitnosti. Padly i nové rekordy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Style w:val="Siln"/>
          <w:rFonts w:asciiTheme="minorHAnsi" w:hAnsiTheme="minorHAnsi" w:cstheme="minorHAnsi"/>
        </w:rPr>
        <w:t xml:space="preserve">Aukční trh s uměním znovu ožívá a vedle internetových aukcí, typických pro letošní jarní sezonu, se opět začínají pořádat živé dražby. K těm nejnapínavějším patřila v úterý 7. července už XII. aukce v Arthouse Hejtmánek, která se už tradičně uskutečnila venku, v malebné zahradě aukčního domu v Praze 6 – Bubenči. Nejdráže se prodal obraz Loďky v přístavu (1929) Jana Zrzavého, snová vodní scenérie s bárkami na kadeřavých vlnách: dílo bylo vydraženo </w:t>
      </w:r>
      <w:r w:rsidR="00DD4D5D">
        <w:rPr>
          <w:rStyle w:val="Siln"/>
          <w:rFonts w:asciiTheme="minorHAnsi" w:hAnsiTheme="minorHAnsi" w:cstheme="minorHAnsi"/>
        </w:rPr>
        <w:t xml:space="preserve">za </w:t>
      </w:r>
      <w:r w:rsidRPr="005131ED">
        <w:rPr>
          <w:rStyle w:val="Siln"/>
          <w:rFonts w:asciiTheme="minorHAnsi" w:hAnsiTheme="minorHAnsi" w:cstheme="minorHAnsi"/>
        </w:rPr>
        <w:t>3 224 000 korun.</w:t>
      </w:r>
      <w:r w:rsidR="00215EA7">
        <w:rPr>
          <w:rStyle w:val="Siln"/>
          <w:rFonts w:asciiTheme="minorHAnsi" w:hAnsiTheme="minorHAnsi" w:cstheme="minorHAnsi"/>
        </w:rPr>
        <w:t xml:space="preserve"> </w:t>
      </w:r>
      <w:r w:rsidRPr="005131ED">
        <w:rPr>
          <w:rStyle w:val="Siln"/>
          <w:rFonts w:asciiTheme="minorHAnsi" w:hAnsiTheme="minorHAnsi" w:cstheme="minorHAnsi"/>
        </w:rPr>
        <w:t>Nového autorského rekordu dosáhl u Hejtmánků Emanuel Kodet, Jindřich Halabala, Břetislav Benda i Josef Loukota. Výborně se prodávaly starožitnosti, užité umění a nábytek.  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  <w:b/>
          <w:bCs/>
        </w:rPr>
      </w:pPr>
      <w:r w:rsidRPr="005131ED">
        <w:rPr>
          <w:rStyle w:val="Siln"/>
          <w:rFonts w:asciiTheme="minorHAnsi" w:hAnsiTheme="minorHAnsi" w:cstheme="minorHAnsi"/>
          <w:b w:val="0"/>
          <w:bCs w:val="0"/>
        </w:rPr>
        <w:t>V aukci se vydražila díla za celkem 24 637 560</w:t>
      </w:r>
      <w:r w:rsidRPr="005131ED">
        <w:rPr>
          <w:rFonts w:asciiTheme="minorHAnsi" w:hAnsiTheme="minorHAnsi" w:cstheme="minorHAnsi"/>
          <w:b/>
          <w:bCs/>
        </w:rPr>
        <w:t xml:space="preserve"> </w:t>
      </w:r>
      <w:r w:rsidRPr="005131ED">
        <w:rPr>
          <w:rStyle w:val="Siln"/>
          <w:rFonts w:asciiTheme="minorHAnsi" w:hAnsiTheme="minorHAnsi" w:cstheme="minorHAnsi"/>
          <w:b w:val="0"/>
          <w:bCs w:val="0"/>
        </w:rPr>
        <w:t xml:space="preserve">korun, úspěšnost aukce dosáhla téměř 80 %. Všechny ceny jsou už uváděny včetně aukční provize </w:t>
      </w:r>
      <w:proofErr w:type="gramStart"/>
      <w:r w:rsidRPr="005131ED">
        <w:rPr>
          <w:rStyle w:val="Siln"/>
          <w:rFonts w:asciiTheme="minorHAnsi" w:hAnsiTheme="minorHAnsi" w:cstheme="minorHAnsi"/>
          <w:b w:val="0"/>
          <w:bCs w:val="0"/>
        </w:rPr>
        <w:t>24%</w:t>
      </w:r>
      <w:proofErr w:type="gramEnd"/>
      <w:r w:rsidRPr="005131ED">
        <w:rPr>
          <w:rStyle w:val="Siln"/>
          <w:rFonts w:asciiTheme="minorHAnsi" w:hAnsiTheme="minorHAnsi" w:cstheme="minorHAnsi"/>
          <w:b w:val="0"/>
          <w:bCs w:val="0"/>
        </w:rPr>
        <w:t>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Rozměrný olej </w:t>
      </w:r>
      <w:r w:rsidRPr="005131ED">
        <w:rPr>
          <w:rStyle w:val="Siln"/>
          <w:rFonts w:asciiTheme="minorHAnsi" w:hAnsiTheme="minorHAnsi" w:cstheme="minorHAnsi"/>
        </w:rPr>
        <w:t>Salome</w:t>
      </w:r>
      <w:r w:rsidRPr="005131ED">
        <w:rPr>
          <w:rFonts w:asciiTheme="minorHAnsi" w:hAnsiTheme="minorHAnsi" w:cstheme="minorHAnsi"/>
        </w:rPr>
        <w:t xml:space="preserve"> (1700), krásná práce vlámského malíře </w:t>
      </w:r>
      <w:r w:rsidRPr="005131ED">
        <w:rPr>
          <w:rStyle w:val="Siln"/>
          <w:rFonts w:asciiTheme="minorHAnsi" w:hAnsiTheme="minorHAnsi" w:cstheme="minorHAnsi"/>
        </w:rPr>
        <w:t xml:space="preserve">Abrahama </w:t>
      </w:r>
      <w:proofErr w:type="spellStart"/>
      <w:r w:rsidRPr="005131ED">
        <w:rPr>
          <w:rStyle w:val="Siln"/>
          <w:rFonts w:asciiTheme="minorHAnsi" w:hAnsiTheme="minorHAnsi" w:cstheme="minorHAnsi"/>
        </w:rPr>
        <w:t>Godyna</w:t>
      </w:r>
      <w:proofErr w:type="spellEnd"/>
      <w:r w:rsidRPr="005131ED">
        <w:rPr>
          <w:rFonts w:asciiTheme="minorHAnsi" w:hAnsiTheme="minorHAnsi" w:cstheme="minorHAnsi"/>
        </w:rPr>
        <w:t>, spolutvůrce fresek v Trojském zámku, byl</w:t>
      </w:r>
      <w:r w:rsidR="006033F2">
        <w:rPr>
          <w:rFonts w:asciiTheme="minorHAnsi" w:hAnsiTheme="minorHAnsi" w:cstheme="minorHAnsi"/>
        </w:rPr>
        <w:t>a</w:t>
      </w:r>
      <w:r w:rsidRPr="005131ED">
        <w:rPr>
          <w:rFonts w:asciiTheme="minorHAnsi" w:hAnsiTheme="minorHAnsi" w:cstheme="minorHAnsi"/>
        </w:rPr>
        <w:t xml:space="preserve"> hned v úvodu aukce vydražen</w:t>
      </w:r>
      <w:r w:rsidR="006033F2">
        <w:rPr>
          <w:rFonts w:asciiTheme="minorHAnsi" w:hAnsiTheme="minorHAnsi" w:cstheme="minorHAnsi"/>
        </w:rPr>
        <w:t>a</w:t>
      </w:r>
      <w:r w:rsidRPr="005131ED">
        <w:rPr>
          <w:rFonts w:asciiTheme="minorHAnsi" w:hAnsiTheme="minorHAnsi" w:cstheme="minorHAnsi"/>
        </w:rPr>
        <w:t xml:space="preserve"> za </w:t>
      </w:r>
      <w:r w:rsidRPr="005131ED">
        <w:rPr>
          <w:rStyle w:val="Siln"/>
          <w:rFonts w:asciiTheme="minorHAnsi" w:hAnsiTheme="minorHAnsi" w:cstheme="minorHAnsi"/>
        </w:rPr>
        <w:t>496 000 korun</w:t>
      </w:r>
      <w:r w:rsidRPr="005131ED">
        <w:rPr>
          <w:rFonts w:asciiTheme="minorHAnsi" w:hAnsiTheme="minorHAnsi" w:cstheme="minorHAnsi"/>
        </w:rPr>
        <w:t>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Zájem dražitelů upoutalo plátno </w:t>
      </w:r>
      <w:r w:rsidRPr="005131ED">
        <w:rPr>
          <w:rStyle w:val="Siln"/>
          <w:rFonts w:asciiTheme="minorHAnsi" w:hAnsiTheme="minorHAnsi" w:cstheme="minorHAnsi"/>
        </w:rPr>
        <w:t xml:space="preserve">Benátky ve večerním světle </w:t>
      </w:r>
      <w:r w:rsidRPr="005131ED">
        <w:rPr>
          <w:rFonts w:asciiTheme="minorHAnsi" w:hAnsiTheme="minorHAnsi" w:cstheme="minorHAnsi"/>
        </w:rPr>
        <w:t xml:space="preserve">(1849), nádherná velkoformátová práce </w:t>
      </w:r>
      <w:r w:rsidRPr="005131ED">
        <w:rPr>
          <w:rStyle w:val="Siln"/>
          <w:rFonts w:asciiTheme="minorHAnsi" w:hAnsiTheme="minorHAnsi" w:cstheme="minorHAnsi"/>
        </w:rPr>
        <w:t xml:space="preserve">Ludwiga </w:t>
      </w:r>
      <w:proofErr w:type="spellStart"/>
      <w:r w:rsidRPr="005131ED">
        <w:rPr>
          <w:rStyle w:val="Siln"/>
          <w:rFonts w:asciiTheme="minorHAnsi" w:hAnsiTheme="minorHAnsi" w:cstheme="minorHAnsi"/>
        </w:rPr>
        <w:t>Mecklenburga</w:t>
      </w:r>
      <w:proofErr w:type="spellEnd"/>
      <w:r w:rsidRPr="005131ED">
        <w:rPr>
          <w:rFonts w:asciiTheme="minorHAnsi" w:hAnsiTheme="minorHAnsi" w:cstheme="minorHAnsi"/>
        </w:rPr>
        <w:t>, pocházející z privátní sbírky hraběnky Julie Hartigové: prodán</w:t>
      </w:r>
      <w:r w:rsidR="006033F2">
        <w:rPr>
          <w:rFonts w:asciiTheme="minorHAnsi" w:hAnsiTheme="minorHAnsi" w:cstheme="minorHAnsi"/>
        </w:rPr>
        <w:t>o</w:t>
      </w:r>
      <w:r w:rsidRPr="005131ED">
        <w:rPr>
          <w:rFonts w:asciiTheme="minorHAnsi" w:hAnsiTheme="minorHAnsi" w:cstheme="minorHAnsi"/>
        </w:rPr>
        <w:t xml:space="preserve"> byl</w:t>
      </w:r>
      <w:r w:rsidR="006033F2">
        <w:rPr>
          <w:rFonts w:asciiTheme="minorHAnsi" w:hAnsiTheme="minorHAnsi" w:cstheme="minorHAnsi"/>
        </w:rPr>
        <w:t>o</w:t>
      </w:r>
      <w:r w:rsidRPr="005131ED">
        <w:rPr>
          <w:rFonts w:asciiTheme="minorHAnsi" w:hAnsiTheme="minorHAnsi" w:cstheme="minorHAnsi"/>
        </w:rPr>
        <w:t xml:space="preserve"> za </w:t>
      </w:r>
      <w:r w:rsidRPr="005131ED">
        <w:rPr>
          <w:rStyle w:val="Siln"/>
          <w:rFonts w:asciiTheme="minorHAnsi" w:hAnsiTheme="minorHAnsi" w:cstheme="minorHAnsi"/>
        </w:rPr>
        <w:t>1 178 000 korun</w:t>
      </w:r>
      <w:r w:rsidRPr="005131ED">
        <w:rPr>
          <w:rFonts w:asciiTheme="minorHAnsi" w:hAnsiTheme="minorHAnsi" w:cstheme="minorHAnsi"/>
        </w:rPr>
        <w:t>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Obraz </w:t>
      </w:r>
      <w:r w:rsidRPr="005131ED">
        <w:rPr>
          <w:rStyle w:val="Siln"/>
          <w:rFonts w:asciiTheme="minorHAnsi" w:hAnsiTheme="minorHAnsi" w:cstheme="minorHAnsi"/>
        </w:rPr>
        <w:t>Jihočeská krajina</w:t>
      </w:r>
      <w:r w:rsidRPr="005131ED">
        <w:rPr>
          <w:rFonts w:asciiTheme="minorHAnsi" w:hAnsiTheme="minorHAnsi" w:cstheme="minorHAnsi"/>
        </w:rPr>
        <w:t xml:space="preserve"> (1942) </w:t>
      </w:r>
      <w:r w:rsidRPr="005131ED">
        <w:rPr>
          <w:rStyle w:val="Siln"/>
          <w:rFonts w:asciiTheme="minorHAnsi" w:hAnsiTheme="minorHAnsi" w:cstheme="minorHAnsi"/>
        </w:rPr>
        <w:t>Karla Černého</w:t>
      </w:r>
      <w:r w:rsidRPr="005131ED">
        <w:rPr>
          <w:rFonts w:asciiTheme="minorHAnsi" w:hAnsiTheme="minorHAnsi" w:cstheme="minorHAnsi"/>
        </w:rPr>
        <w:t xml:space="preserve"> se prodal za </w:t>
      </w:r>
      <w:r w:rsidRPr="005131ED">
        <w:rPr>
          <w:rStyle w:val="Siln"/>
          <w:rFonts w:asciiTheme="minorHAnsi" w:hAnsiTheme="minorHAnsi" w:cstheme="minorHAnsi"/>
        </w:rPr>
        <w:t>1 054 000</w:t>
      </w:r>
      <w:r w:rsidRPr="005131ED">
        <w:rPr>
          <w:rFonts w:asciiTheme="minorHAnsi" w:hAnsiTheme="minorHAnsi" w:cstheme="minorHAnsi"/>
        </w:rPr>
        <w:t xml:space="preserve"> </w:t>
      </w:r>
      <w:r w:rsidRPr="005131ED">
        <w:rPr>
          <w:rStyle w:val="Siln"/>
          <w:rFonts w:asciiTheme="minorHAnsi" w:hAnsiTheme="minorHAnsi" w:cstheme="minorHAnsi"/>
        </w:rPr>
        <w:t>korun</w:t>
      </w:r>
      <w:r w:rsidRPr="005131ED">
        <w:rPr>
          <w:rFonts w:asciiTheme="minorHAnsi" w:hAnsiTheme="minorHAnsi" w:cstheme="minorHAnsi"/>
        </w:rPr>
        <w:t xml:space="preserve">. Milionovou hranici pokořila také zářivě barevná </w:t>
      </w:r>
      <w:r w:rsidRPr="005131ED">
        <w:rPr>
          <w:rStyle w:val="Siln"/>
          <w:rFonts w:asciiTheme="minorHAnsi" w:hAnsiTheme="minorHAnsi" w:cstheme="minorHAnsi"/>
        </w:rPr>
        <w:t xml:space="preserve">Kytice na Otavě </w:t>
      </w:r>
      <w:r w:rsidRPr="005131ED">
        <w:rPr>
          <w:rFonts w:asciiTheme="minorHAnsi" w:hAnsiTheme="minorHAnsi" w:cstheme="minorHAnsi"/>
        </w:rPr>
        <w:t xml:space="preserve">(1935), vrcholná práce </w:t>
      </w:r>
      <w:r w:rsidRPr="005131ED">
        <w:rPr>
          <w:rStyle w:val="Siln"/>
          <w:rFonts w:asciiTheme="minorHAnsi" w:hAnsiTheme="minorHAnsi" w:cstheme="minorHAnsi"/>
        </w:rPr>
        <w:t xml:space="preserve">Václava </w:t>
      </w:r>
      <w:proofErr w:type="spellStart"/>
      <w:r w:rsidRPr="005131ED">
        <w:rPr>
          <w:rStyle w:val="Siln"/>
          <w:rFonts w:asciiTheme="minorHAnsi" w:hAnsiTheme="minorHAnsi" w:cstheme="minorHAnsi"/>
        </w:rPr>
        <w:t>Špály</w:t>
      </w:r>
      <w:proofErr w:type="spellEnd"/>
      <w:r w:rsidRPr="005131ED">
        <w:rPr>
          <w:rFonts w:asciiTheme="minorHAnsi" w:hAnsiTheme="minorHAnsi" w:cstheme="minorHAnsi"/>
        </w:rPr>
        <w:t xml:space="preserve"> vydražená za </w:t>
      </w:r>
      <w:r w:rsidRPr="005131ED">
        <w:rPr>
          <w:rStyle w:val="Siln"/>
          <w:rFonts w:asciiTheme="minorHAnsi" w:hAnsiTheme="minorHAnsi" w:cstheme="minorHAnsi"/>
        </w:rPr>
        <w:t>1 612 000</w:t>
      </w:r>
      <w:r w:rsidRPr="005131ED">
        <w:rPr>
          <w:rFonts w:asciiTheme="minorHAnsi" w:hAnsiTheme="minorHAnsi" w:cstheme="minorHAnsi"/>
        </w:rPr>
        <w:t xml:space="preserve"> </w:t>
      </w:r>
      <w:r w:rsidRPr="005131ED">
        <w:rPr>
          <w:rStyle w:val="Siln"/>
          <w:rFonts w:asciiTheme="minorHAnsi" w:hAnsiTheme="minorHAnsi" w:cstheme="minorHAnsi"/>
        </w:rPr>
        <w:t>korun.  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>Nového aukčního maxima dosáhl u Hejtmánků</w:t>
      </w:r>
      <w:r w:rsidRPr="005131ED">
        <w:rPr>
          <w:rStyle w:val="Siln"/>
          <w:rFonts w:asciiTheme="minorHAnsi" w:hAnsiTheme="minorHAnsi" w:cstheme="minorHAnsi"/>
        </w:rPr>
        <w:t xml:space="preserve"> Josef Loukota </w:t>
      </w:r>
      <w:r w:rsidRPr="005131ED">
        <w:rPr>
          <w:rFonts w:asciiTheme="minorHAnsi" w:hAnsiTheme="minorHAnsi" w:cstheme="minorHAnsi"/>
        </w:rPr>
        <w:t>s půvabným obrazem</w:t>
      </w:r>
      <w:r w:rsidRPr="005131ED">
        <w:rPr>
          <w:rStyle w:val="Siln"/>
          <w:rFonts w:asciiTheme="minorHAnsi" w:hAnsiTheme="minorHAnsi" w:cstheme="minorHAnsi"/>
        </w:rPr>
        <w:t xml:space="preserve"> Sedící houslistka </w:t>
      </w:r>
      <w:r w:rsidRPr="005131ED">
        <w:rPr>
          <w:rFonts w:asciiTheme="minorHAnsi" w:hAnsiTheme="minorHAnsi" w:cstheme="minorHAnsi"/>
        </w:rPr>
        <w:t xml:space="preserve">(1902), vydraženým za rekordních </w:t>
      </w:r>
      <w:r w:rsidRPr="005131ED">
        <w:rPr>
          <w:rStyle w:val="Siln"/>
          <w:rFonts w:asciiTheme="minorHAnsi" w:hAnsiTheme="minorHAnsi" w:cstheme="minorHAnsi"/>
        </w:rPr>
        <w:t>347 200 korun</w:t>
      </w:r>
      <w:r w:rsidRPr="005131ED">
        <w:rPr>
          <w:rFonts w:asciiTheme="minorHAnsi" w:hAnsiTheme="minorHAnsi" w:cstheme="minorHAnsi"/>
        </w:rPr>
        <w:t xml:space="preserve">. </w:t>
      </w:r>
      <w:r w:rsidRPr="005131ED">
        <w:rPr>
          <w:rStyle w:val="Siln"/>
          <w:rFonts w:asciiTheme="minorHAnsi" w:hAnsiTheme="minorHAnsi" w:cstheme="minorHAnsi"/>
        </w:rPr>
        <w:t xml:space="preserve"> Zimní krajinu u Mnichova </w:t>
      </w:r>
      <w:r w:rsidRPr="005131ED">
        <w:rPr>
          <w:rFonts w:asciiTheme="minorHAnsi" w:hAnsiTheme="minorHAnsi" w:cstheme="minorHAnsi"/>
        </w:rPr>
        <w:t>(1903) neprávem zapomenutého malíře</w:t>
      </w:r>
      <w:r w:rsidRPr="005131ED">
        <w:rPr>
          <w:rStyle w:val="Siln"/>
          <w:rFonts w:asciiTheme="minorHAnsi" w:hAnsiTheme="minorHAnsi" w:cstheme="minorHAnsi"/>
        </w:rPr>
        <w:t xml:space="preserve"> Rudolfa Béma </w:t>
      </w:r>
      <w:r w:rsidRPr="005131ED">
        <w:rPr>
          <w:rFonts w:asciiTheme="minorHAnsi" w:hAnsiTheme="minorHAnsi" w:cstheme="minorHAnsi"/>
        </w:rPr>
        <w:t xml:space="preserve">odklepl licitátor za </w:t>
      </w:r>
      <w:r w:rsidRPr="005131ED">
        <w:rPr>
          <w:rStyle w:val="Siln"/>
          <w:rFonts w:asciiTheme="minorHAnsi" w:hAnsiTheme="minorHAnsi" w:cstheme="minorHAnsi"/>
        </w:rPr>
        <w:t>111 600 korun</w:t>
      </w:r>
      <w:r w:rsidRPr="005131ED">
        <w:rPr>
          <w:rFonts w:asciiTheme="minorHAnsi" w:hAnsiTheme="minorHAnsi" w:cstheme="minorHAnsi"/>
        </w:rPr>
        <w:t>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Z významných autorů české poválečné moderny se zájemci utkali například o dvě reliéfní </w:t>
      </w:r>
      <w:proofErr w:type="spellStart"/>
      <w:r w:rsidRPr="005131ED">
        <w:rPr>
          <w:rFonts w:asciiTheme="minorHAnsi" w:hAnsiTheme="minorHAnsi" w:cstheme="minorHAnsi"/>
        </w:rPr>
        <w:t>chiasmáže</w:t>
      </w:r>
      <w:proofErr w:type="spellEnd"/>
      <w:r w:rsidRPr="005131ED">
        <w:rPr>
          <w:rFonts w:asciiTheme="minorHAnsi" w:hAnsiTheme="minorHAnsi" w:cstheme="minorHAnsi"/>
        </w:rPr>
        <w:t xml:space="preserve"> </w:t>
      </w:r>
      <w:r w:rsidRPr="005131ED">
        <w:rPr>
          <w:rStyle w:val="Siln"/>
          <w:rFonts w:asciiTheme="minorHAnsi" w:hAnsiTheme="minorHAnsi" w:cstheme="minorHAnsi"/>
        </w:rPr>
        <w:t>Jiřího Koláře</w:t>
      </w:r>
      <w:r w:rsidRPr="005131ED">
        <w:rPr>
          <w:rFonts w:asciiTheme="minorHAnsi" w:hAnsiTheme="minorHAnsi" w:cstheme="minorHAnsi"/>
        </w:rPr>
        <w:t xml:space="preserve">: první z nich, </w:t>
      </w:r>
      <w:r w:rsidRPr="005131ED">
        <w:rPr>
          <w:rStyle w:val="Siln"/>
          <w:rFonts w:asciiTheme="minorHAnsi" w:hAnsiTheme="minorHAnsi" w:cstheme="minorHAnsi"/>
        </w:rPr>
        <w:t>Smrt košile</w:t>
      </w:r>
      <w:r w:rsidRPr="005131ED">
        <w:rPr>
          <w:rFonts w:asciiTheme="minorHAnsi" w:hAnsiTheme="minorHAnsi" w:cstheme="minorHAnsi"/>
        </w:rPr>
        <w:t xml:space="preserve"> (1973) dosáhla částky </w:t>
      </w:r>
      <w:r w:rsidRPr="005131ED">
        <w:rPr>
          <w:rStyle w:val="Siln"/>
          <w:rFonts w:asciiTheme="minorHAnsi" w:hAnsiTheme="minorHAnsi" w:cstheme="minorHAnsi"/>
        </w:rPr>
        <w:t>198 400 korun</w:t>
      </w:r>
      <w:r w:rsidRPr="005131ED">
        <w:rPr>
          <w:rFonts w:asciiTheme="minorHAnsi" w:hAnsiTheme="minorHAnsi" w:cstheme="minorHAnsi"/>
        </w:rPr>
        <w:t xml:space="preserve">, druhá, </w:t>
      </w:r>
      <w:r w:rsidRPr="005131ED">
        <w:rPr>
          <w:rStyle w:val="Siln"/>
          <w:rFonts w:asciiTheme="minorHAnsi" w:hAnsiTheme="minorHAnsi" w:cstheme="minorHAnsi"/>
        </w:rPr>
        <w:t>Smích vesmíru</w:t>
      </w:r>
      <w:r w:rsidRPr="005131ED">
        <w:rPr>
          <w:rFonts w:asciiTheme="minorHAnsi" w:hAnsiTheme="minorHAnsi" w:cstheme="minorHAnsi"/>
        </w:rPr>
        <w:t xml:space="preserve"> (1975) dokonce </w:t>
      </w:r>
      <w:r w:rsidRPr="005131ED">
        <w:rPr>
          <w:rStyle w:val="Siln"/>
          <w:rFonts w:asciiTheme="minorHAnsi" w:hAnsiTheme="minorHAnsi" w:cstheme="minorHAnsi"/>
        </w:rPr>
        <w:t>446 400 korun</w:t>
      </w:r>
      <w:r w:rsidRPr="005131ED">
        <w:rPr>
          <w:rFonts w:asciiTheme="minorHAnsi" w:hAnsiTheme="minorHAnsi" w:cstheme="minorHAnsi"/>
        </w:rPr>
        <w:t>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K zajímavým položkám aukce patřil surrealistický olej </w:t>
      </w:r>
      <w:r w:rsidRPr="005131ED">
        <w:rPr>
          <w:rStyle w:val="Siln"/>
          <w:rFonts w:asciiTheme="minorHAnsi" w:hAnsiTheme="minorHAnsi" w:cstheme="minorHAnsi"/>
        </w:rPr>
        <w:t>Zlatá přilba</w:t>
      </w:r>
      <w:r w:rsidRPr="005131ED">
        <w:rPr>
          <w:rFonts w:asciiTheme="minorHAnsi" w:hAnsiTheme="minorHAnsi" w:cstheme="minorHAnsi"/>
        </w:rPr>
        <w:t xml:space="preserve"> (1985) </w:t>
      </w:r>
      <w:r w:rsidRPr="005131ED">
        <w:rPr>
          <w:rStyle w:val="Siln"/>
          <w:rFonts w:asciiTheme="minorHAnsi" w:hAnsiTheme="minorHAnsi" w:cstheme="minorHAnsi"/>
        </w:rPr>
        <w:t>Josefa Vyleťala</w:t>
      </w:r>
      <w:r w:rsidRPr="005131ED">
        <w:rPr>
          <w:rFonts w:asciiTheme="minorHAnsi" w:hAnsiTheme="minorHAnsi" w:cstheme="minorHAnsi"/>
        </w:rPr>
        <w:t xml:space="preserve">: klenot českého surrealistického poválečného umění byl vydražen </w:t>
      </w:r>
      <w:r w:rsidRPr="005131ED">
        <w:rPr>
          <w:rStyle w:val="Siln"/>
          <w:rFonts w:asciiTheme="minorHAnsi" w:hAnsiTheme="minorHAnsi" w:cstheme="minorHAnsi"/>
        </w:rPr>
        <w:t>450 864 korun</w:t>
      </w:r>
      <w:r w:rsidRPr="005131ED">
        <w:rPr>
          <w:rFonts w:asciiTheme="minorHAnsi" w:hAnsiTheme="minorHAnsi" w:cstheme="minorHAnsi"/>
        </w:rPr>
        <w:t>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Výborně se prodal také pastel </w:t>
      </w:r>
      <w:r w:rsidRPr="005131ED">
        <w:rPr>
          <w:rStyle w:val="Siln"/>
          <w:rFonts w:asciiTheme="minorHAnsi" w:hAnsiTheme="minorHAnsi" w:cstheme="minorHAnsi"/>
        </w:rPr>
        <w:t>Cestou z ráje</w:t>
      </w:r>
      <w:r w:rsidRPr="005131ED">
        <w:rPr>
          <w:rFonts w:asciiTheme="minorHAnsi" w:hAnsiTheme="minorHAnsi" w:cstheme="minorHAnsi"/>
        </w:rPr>
        <w:t xml:space="preserve"> (1994) </w:t>
      </w:r>
      <w:r w:rsidRPr="005131ED">
        <w:rPr>
          <w:rStyle w:val="Siln"/>
          <w:rFonts w:asciiTheme="minorHAnsi" w:hAnsiTheme="minorHAnsi" w:cstheme="minorHAnsi"/>
        </w:rPr>
        <w:t>Adolfa Borna</w:t>
      </w:r>
      <w:r w:rsidRPr="005131ED">
        <w:rPr>
          <w:rFonts w:asciiTheme="minorHAnsi" w:hAnsiTheme="minorHAnsi" w:cstheme="minorHAnsi"/>
        </w:rPr>
        <w:t xml:space="preserve">, rychlými příhozy vyhnaný až do výše </w:t>
      </w:r>
      <w:r w:rsidRPr="005131ED">
        <w:rPr>
          <w:rStyle w:val="Siln"/>
          <w:rFonts w:asciiTheme="minorHAnsi" w:hAnsiTheme="minorHAnsi" w:cstheme="minorHAnsi"/>
        </w:rPr>
        <w:t>421 600 korun</w:t>
      </w:r>
      <w:r w:rsidRPr="005131ED">
        <w:rPr>
          <w:rFonts w:asciiTheme="minorHAnsi" w:hAnsiTheme="minorHAnsi" w:cstheme="minorHAnsi"/>
        </w:rPr>
        <w:t>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Ze současné generace umělců zaujal </w:t>
      </w:r>
      <w:r w:rsidRPr="005131ED">
        <w:rPr>
          <w:rStyle w:val="Siln"/>
          <w:rFonts w:asciiTheme="minorHAnsi" w:hAnsiTheme="minorHAnsi" w:cstheme="minorHAnsi"/>
        </w:rPr>
        <w:t xml:space="preserve">Pasta </w:t>
      </w:r>
      <w:proofErr w:type="spellStart"/>
      <w:r w:rsidRPr="005131ED">
        <w:rPr>
          <w:rStyle w:val="Siln"/>
          <w:rFonts w:asciiTheme="minorHAnsi" w:hAnsiTheme="minorHAnsi" w:cstheme="minorHAnsi"/>
        </w:rPr>
        <w:t>Oner</w:t>
      </w:r>
      <w:proofErr w:type="spellEnd"/>
      <w:r w:rsidRPr="005131ED">
        <w:rPr>
          <w:rStyle w:val="Siln"/>
          <w:rFonts w:asciiTheme="minorHAnsi" w:hAnsiTheme="minorHAnsi" w:cstheme="minorHAnsi"/>
        </w:rPr>
        <w:t xml:space="preserve"> </w:t>
      </w:r>
      <w:r w:rsidRPr="005131ED">
        <w:rPr>
          <w:rFonts w:asciiTheme="minorHAnsi" w:hAnsiTheme="minorHAnsi" w:cstheme="minorHAnsi"/>
        </w:rPr>
        <w:t xml:space="preserve">s obrazem </w:t>
      </w:r>
      <w:proofErr w:type="spellStart"/>
      <w:r w:rsidRPr="005131ED">
        <w:rPr>
          <w:rStyle w:val="Siln"/>
          <w:rFonts w:asciiTheme="minorHAnsi" w:hAnsiTheme="minorHAnsi" w:cstheme="minorHAnsi"/>
        </w:rPr>
        <w:t>Morning</w:t>
      </w:r>
      <w:proofErr w:type="spellEnd"/>
      <w:r w:rsidRPr="005131ED">
        <w:rPr>
          <w:rStyle w:val="Siln"/>
          <w:rFonts w:asciiTheme="minorHAnsi" w:hAnsiTheme="minorHAnsi" w:cstheme="minorHAnsi"/>
        </w:rPr>
        <w:t xml:space="preserve"> </w:t>
      </w:r>
      <w:r w:rsidRPr="005131ED">
        <w:rPr>
          <w:rFonts w:asciiTheme="minorHAnsi" w:hAnsiTheme="minorHAnsi" w:cstheme="minorHAnsi"/>
        </w:rPr>
        <w:t xml:space="preserve">(2020) vydraženým za </w:t>
      </w:r>
      <w:r w:rsidRPr="005131ED">
        <w:rPr>
          <w:rStyle w:val="Siln"/>
          <w:rFonts w:asciiTheme="minorHAnsi" w:hAnsiTheme="minorHAnsi" w:cstheme="minorHAnsi"/>
        </w:rPr>
        <w:t>186 000 korun</w:t>
      </w:r>
      <w:r w:rsidRPr="005131ED">
        <w:rPr>
          <w:rFonts w:asciiTheme="minorHAnsi" w:hAnsiTheme="minorHAnsi" w:cstheme="minorHAnsi"/>
        </w:rPr>
        <w:t xml:space="preserve">. Svou aukční premiéru měl u Hejtmánků </w:t>
      </w:r>
      <w:r w:rsidRPr="005131ED">
        <w:rPr>
          <w:rStyle w:val="Siln"/>
          <w:rFonts w:asciiTheme="minorHAnsi" w:hAnsiTheme="minorHAnsi" w:cstheme="minorHAnsi"/>
        </w:rPr>
        <w:t>Martin Skalický</w:t>
      </w:r>
      <w:r w:rsidRPr="005131ED">
        <w:rPr>
          <w:rFonts w:asciiTheme="minorHAnsi" w:hAnsiTheme="minorHAnsi" w:cstheme="minorHAnsi"/>
        </w:rPr>
        <w:t xml:space="preserve">, jehož objekt </w:t>
      </w:r>
      <w:r w:rsidRPr="005131ED">
        <w:rPr>
          <w:rStyle w:val="Siln"/>
          <w:rFonts w:asciiTheme="minorHAnsi" w:hAnsiTheme="minorHAnsi" w:cstheme="minorHAnsi"/>
        </w:rPr>
        <w:t>Hlava</w:t>
      </w:r>
      <w:r w:rsidRPr="005131ED">
        <w:rPr>
          <w:rFonts w:asciiTheme="minorHAnsi" w:hAnsiTheme="minorHAnsi" w:cstheme="minorHAnsi"/>
        </w:rPr>
        <w:t xml:space="preserve"> (2020) prodaný za </w:t>
      </w:r>
      <w:r w:rsidRPr="005131ED">
        <w:rPr>
          <w:rStyle w:val="Siln"/>
          <w:rFonts w:asciiTheme="minorHAnsi" w:hAnsiTheme="minorHAnsi" w:cstheme="minorHAnsi"/>
        </w:rPr>
        <w:t>86 800 korun</w:t>
      </w:r>
      <w:r w:rsidRPr="005131ED">
        <w:rPr>
          <w:rFonts w:asciiTheme="minorHAnsi" w:hAnsiTheme="minorHAnsi" w:cstheme="minorHAnsi"/>
        </w:rPr>
        <w:t xml:space="preserve"> zdobil obálku aukčního katalogu.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K zajímavostem patří, že svého dosud nejlepšího prodeje v tuzemské aukci dosáhl v Arthouse Hejtmánek i </w:t>
      </w:r>
      <w:r w:rsidRPr="005131ED">
        <w:rPr>
          <w:rStyle w:val="Siln"/>
          <w:rFonts w:asciiTheme="minorHAnsi" w:hAnsiTheme="minorHAnsi" w:cstheme="minorHAnsi"/>
        </w:rPr>
        <w:t xml:space="preserve">Roy </w:t>
      </w:r>
      <w:proofErr w:type="spellStart"/>
      <w:r w:rsidRPr="005131ED">
        <w:rPr>
          <w:rStyle w:val="Siln"/>
          <w:rFonts w:asciiTheme="minorHAnsi" w:hAnsiTheme="minorHAnsi" w:cstheme="minorHAnsi"/>
        </w:rPr>
        <w:t>Lichtenstein</w:t>
      </w:r>
      <w:proofErr w:type="spellEnd"/>
      <w:r w:rsidRPr="005131ED">
        <w:rPr>
          <w:rFonts w:asciiTheme="minorHAnsi" w:hAnsiTheme="minorHAnsi" w:cstheme="minorHAnsi"/>
        </w:rPr>
        <w:t xml:space="preserve"> se sérií tří barevných litografií </w:t>
      </w:r>
      <w:r w:rsidRPr="005131ED">
        <w:rPr>
          <w:rStyle w:val="Siln"/>
          <w:rFonts w:asciiTheme="minorHAnsi" w:hAnsiTheme="minorHAnsi" w:cstheme="minorHAnsi"/>
        </w:rPr>
        <w:t xml:space="preserve">As I </w:t>
      </w:r>
      <w:proofErr w:type="spellStart"/>
      <w:r w:rsidRPr="005131ED">
        <w:rPr>
          <w:rStyle w:val="Siln"/>
          <w:rFonts w:asciiTheme="minorHAnsi" w:hAnsiTheme="minorHAnsi" w:cstheme="minorHAnsi"/>
        </w:rPr>
        <w:t>Opened</w:t>
      </w:r>
      <w:proofErr w:type="spellEnd"/>
      <w:r w:rsidRPr="005131ED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5131ED">
        <w:rPr>
          <w:rStyle w:val="Siln"/>
          <w:rFonts w:asciiTheme="minorHAnsi" w:hAnsiTheme="minorHAnsi" w:cstheme="minorHAnsi"/>
        </w:rPr>
        <w:t>Fire</w:t>
      </w:r>
      <w:proofErr w:type="spellEnd"/>
      <w:r w:rsidRPr="005131ED">
        <w:rPr>
          <w:rFonts w:asciiTheme="minorHAnsi" w:hAnsiTheme="minorHAnsi" w:cstheme="minorHAnsi"/>
        </w:rPr>
        <w:t xml:space="preserve"> (po r. 1966) – vydražily se za </w:t>
      </w:r>
      <w:r w:rsidRPr="005131ED">
        <w:rPr>
          <w:rStyle w:val="Siln"/>
          <w:rFonts w:asciiTheme="minorHAnsi" w:hAnsiTheme="minorHAnsi" w:cstheme="minorHAnsi"/>
        </w:rPr>
        <w:t>58 280 korun</w:t>
      </w:r>
      <w:r w:rsidRPr="005131ED">
        <w:rPr>
          <w:rFonts w:asciiTheme="minorHAnsi" w:hAnsiTheme="minorHAnsi" w:cstheme="minorHAnsi"/>
        </w:rPr>
        <w:t>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proofErr w:type="spellStart"/>
      <w:r w:rsidRPr="005131ED">
        <w:rPr>
          <w:rStyle w:val="Siln"/>
          <w:rFonts w:asciiTheme="minorHAnsi" w:hAnsiTheme="minorHAnsi" w:cstheme="minorHAnsi"/>
        </w:rPr>
        <w:lastRenderedPageBreak/>
        <w:t>Šaloun</w:t>
      </w:r>
      <w:proofErr w:type="spellEnd"/>
      <w:r w:rsidRPr="005131ED">
        <w:rPr>
          <w:rStyle w:val="Siln"/>
          <w:rFonts w:asciiTheme="minorHAnsi" w:hAnsiTheme="minorHAnsi" w:cstheme="minorHAnsi"/>
        </w:rPr>
        <w:t>, Kodet, Filla i Halabala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Aukce dále nabídla kvalitní kolekci devíti bronzů, pocházející z dílny významného českého kovolitce </w:t>
      </w:r>
      <w:r w:rsidRPr="005131ED">
        <w:rPr>
          <w:rStyle w:val="Siln"/>
          <w:rFonts w:asciiTheme="minorHAnsi" w:hAnsiTheme="minorHAnsi" w:cstheme="minorHAnsi"/>
        </w:rPr>
        <w:t>Karla Bartáka</w:t>
      </w:r>
      <w:r w:rsidRPr="005131ED">
        <w:rPr>
          <w:rFonts w:asciiTheme="minorHAnsi" w:hAnsiTheme="minorHAnsi" w:cstheme="minorHAnsi"/>
        </w:rPr>
        <w:t xml:space="preserve">, z nichž se za nejvyšší cenu, </w:t>
      </w:r>
      <w:r w:rsidRPr="005131ED">
        <w:rPr>
          <w:rStyle w:val="Siln"/>
          <w:rFonts w:asciiTheme="minorHAnsi" w:hAnsiTheme="minorHAnsi" w:cstheme="minorHAnsi"/>
        </w:rPr>
        <w:t>235 000 korun</w:t>
      </w:r>
      <w:r w:rsidRPr="005131ED">
        <w:rPr>
          <w:rFonts w:asciiTheme="minorHAnsi" w:hAnsiTheme="minorHAnsi" w:cstheme="minorHAnsi"/>
        </w:rPr>
        <w:t xml:space="preserve">, prodalo dílo </w:t>
      </w:r>
      <w:r w:rsidRPr="005131ED">
        <w:rPr>
          <w:rStyle w:val="Siln"/>
          <w:rFonts w:asciiTheme="minorHAnsi" w:hAnsiTheme="minorHAnsi" w:cstheme="minorHAnsi"/>
        </w:rPr>
        <w:t>Vstupující do vody</w:t>
      </w:r>
      <w:r w:rsidRPr="005131ED">
        <w:rPr>
          <w:rFonts w:asciiTheme="minorHAnsi" w:hAnsiTheme="minorHAnsi" w:cstheme="minorHAnsi"/>
        </w:rPr>
        <w:t xml:space="preserve"> (1930) </w:t>
      </w:r>
      <w:r w:rsidRPr="005131ED">
        <w:rPr>
          <w:rStyle w:val="Siln"/>
          <w:rFonts w:asciiTheme="minorHAnsi" w:hAnsiTheme="minorHAnsi" w:cstheme="minorHAnsi"/>
        </w:rPr>
        <w:t>Břetislava Bendy</w:t>
      </w:r>
      <w:r>
        <w:rPr>
          <w:rFonts w:asciiTheme="minorHAnsi" w:hAnsiTheme="minorHAnsi" w:cstheme="minorHAnsi"/>
        </w:rPr>
        <w:t>. D</w:t>
      </w:r>
      <w:r w:rsidRPr="005131ED">
        <w:rPr>
          <w:rFonts w:asciiTheme="minorHAnsi" w:hAnsiTheme="minorHAnsi" w:cstheme="minorHAnsi"/>
        </w:rPr>
        <w:t>osažená cena je zároveň novým autorským rekordem tohoto umělce.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Za </w:t>
      </w:r>
      <w:r w:rsidRPr="005131ED">
        <w:rPr>
          <w:rStyle w:val="Siln"/>
          <w:rFonts w:asciiTheme="minorHAnsi" w:hAnsiTheme="minorHAnsi" w:cstheme="minorHAnsi"/>
        </w:rPr>
        <w:t>260 400 korun</w:t>
      </w:r>
      <w:r w:rsidRPr="005131ED">
        <w:rPr>
          <w:rFonts w:asciiTheme="minorHAnsi" w:hAnsiTheme="minorHAnsi" w:cstheme="minorHAnsi"/>
        </w:rPr>
        <w:t xml:space="preserve"> se vydražila unikátní dřevěná plastika </w:t>
      </w:r>
      <w:r w:rsidRPr="005131ED">
        <w:rPr>
          <w:rStyle w:val="Siln"/>
          <w:rFonts w:asciiTheme="minorHAnsi" w:hAnsiTheme="minorHAnsi" w:cstheme="minorHAnsi"/>
        </w:rPr>
        <w:t>Tvůrce a jeho sestra Bolest</w:t>
      </w:r>
      <w:r w:rsidRPr="005131ED">
        <w:rPr>
          <w:rFonts w:asciiTheme="minorHAnsi" w:hAnsiTheme="minorHAnsi" w:cstheme="minorHAnsi"/>
        </w:rPr>
        <w:t xml:space="preserve"> (20. léta 20. století) sochaře </w:t>
      </w:r>
      <w:r w:rsidRPr="005131ED">
        <w:rPr>
          <w:rStyle w:val="Siln"/>
          <w:rFonts w:asciiTheme="minorHAnsi" w:hAnsiTheme="minorHAnsi" w:cstheme="minorHAnsi"/>
        </w:rPr>
        <w:t>Františka Bílka.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Kupci nenechali ujít ani dvě položky ze sbírky Jiřího Wintera </w:t>
      </w:r>
      <w:proofErr w:type="spellStart"/>
      <w:r w:rsidRPr="005131ED">
        <w:rPr>
          <w:rFonts w:asciiTheme="minorHAnsi" w:hAnsiTheme="minorHAnsi" w:cstheme="minorHAnsi"/>
        </w:rPr>
        <w:t>Neprakty</w:t>
      </w:r>
      <w:proofErr w:type="spellEnd"/>
      <w:r w:rsidRPr="005131ED">
        <w:rPr>
          <w:rFonts w:asciiTheme="minorHAnsi" w:hAnsiTheme="minorHAnsi" w:cstheme="minorHAnsi"/>
        </w:rPr>
        <w:t xml:space="preserve">. První, slavná bronzová váza </w:t>
      </w:r>
      <w:r w:rsidRPr="005131ED">
        <w:rPr>
          <w:rStyle w:val="Siln"/>
          <w:rFonts w:asciiTheme="minorHAnsi" w:hAnsiTheme="minorHAnsi" w:cstheme="minorHAnsi"/>
        </w:rPr>
        <w:t>Polibek</w:t>
      </w:r>
      <w:r w:rsidRPr="005131ED">
        <w:rPr>
          <w:rFonts w:asciiTheme="minorHAnsi" w:hAnsiTheme="minorHAnsi" w:cstheme="minorHAnsi"/>
        </w:rPr>
        <w:t xml:space="preserve"> od </w:t>
      </w:r>
      <w:r w:rsidRPr="005131ED">
        <w:rPr>
          <w:rStyle w:val="Siln"/>
          <w:rFonts w:asciiTheme="minorHAnsi" w:hAnsiTheme="minorHAnsi" w:cstheme="minorHAnsi"/>
        </w:rPr>
        <w:t xml:space="preserve">Ladislava </w:t>
      </w:r>
      <w:proofErr w:type="spellStart"/>
      <w:r w:rsidRPr="005131ED">
        <w:rPr>
          <w:rStyle w:val="Siln"/>
          <w:rFonts w:asciiTheme="minorHAnsi" w:hAnsiTheme="minorHAnsi" w:cstheme="minorHAnsi"/>
        </w:rPr>
        <w:t>Šalouna</w:t>
      </w:r>
      <w:proofErr w:type="spellEnd"/>
      <w:r w:rsidRPr="005131ED">
        <w:rPr>
          <w:rFonts w:asciiTheme="minorHAnsi" w:hAnsiTheme="minorHAnsi" w:cstheme="minorHAnsi"/>
        </w:rPr>
        <w:t xml:space="preserve"> (1899) s těly líbajících se milenců se prodala za </w:t>
      </w:r>
      <w:r w:rsidRPr="005131ED">
        <w:rPr>
          <w:rStyle w:val="Siln"/>
          <w:rFonts w:asciiTheme="minorHAnsi" w:hAnsiTheme="minorHAnsi" w:cstheme="minorHAnsi"/>
        </w:rPr>
        <w:t>235 600 korun</w:t>
      </w:r>
      <w:r w:rsidRPr="005131ED">
        <w:rPr>
          <w:rFonts w:asciiTheme="minorHAnsi" w:hAnsiTheme="minorHAnsi" w:cstheme="minorHAnsi"/>
        </w:rPr>
        <w:t xml:space="preserve">, druhou, významnou mramorovou sochu </w:t>
      </w:r>
      <w:r w:rsidRPr="005131ED">
        <w:rPr>
          <w:rStyle w:val="Siln"/>
          <w:rFonts w:asciiTheme="minorHAnsi" w:hAnsiTheme="minorHAnsi" w:cstheme="minorHAnsi"/>
        </w:rPr>
        <w:t>Emanuela Kodeta</w:t>
      </w:r>
      <w:r w:rsidRPr="005131ED">
        <w:rPr>
          <w:rFonts w:asciiTheme="minorHAnsi" w:hAnsiTheme="minorHAnsi" w:cstheme="minorHAnsi"/>
        </w:rPr>
        <w:t xml:space="preserve"> </w:t>
      </w:r>
      <w:r w:rsidRPr="005131ED">
        <w:rPr>
          <w:rStyle w:val="Siln"/>
          <w:rFonts w:asciiTheme="minorHAnsi" w:hAnsiTheme="minorHAnsi" w:cstheme="minorHAnsi"/>
        </w:rPr>
        <w:t xml:space="preserve">Tvá láska, ženo, drtí </w:t>
      </w:r>
      <w:r w:rsidRPr="005131ED">
        <w:rPr>
          <w:rFonts w:asciiTheme="minorHAnsi" w:hAnsiTheme="minorHAnsi" w:cstheme="minorHAnsi"/>
        </w:rPr>
        <w:t xml:space="preserve">(1908) získal zájemce v novém autorském rekordu za </w:t>
      </w:r>
      <w:r w:rsidRPr="005131ED">
        <w:rPr>
          <w:rStyle w:val="Siln"/>
          <w:rFonts w:asciiTheme="minorHAnsi" w:hAnsiTheme="minorHAnsi" w:cstheme="minorHAnsi"/>
        </w:rPr>
        <w:t>744 000 korun</w:t>
      </w:r>
      <w:r w:rsidRPr="005131ED">
        <w:rPr>
          <w:rFonts w:asciiTheme="minorHAnsi" w:hAnsiTheme="minorHAnsi" w:cstheme="minorHAnsi"/>
        </w:rPr>
        <w:t>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Rekordního prodeje se dočkala </w:t>
      </w:r>
      <w:r w:rsidRPr="005131ED">
        <w:rPr>
          <w:rStyle w:val="Siln"/>
          <w:rFonts w:asciiTheme="minorHAnsi" w:hAnsiTheme="minorHAnsi" w:cstheme="minorHAnsi"/>
        </w:rPr>
        <w:t>ruská Ikona</w:t>
      </w:r>
      <w:r w:rsidRPr="005131ED">
        <w:rPr>
          <w:rFonts w:asciiTheme="minorHAnsi" w:hAnsiTheme="minorHAnsi" w:cstheme="minorHAnsi"/>
        </w:rPr>
        <w:t xml:space="preserve"> (okolo roku 1900) pocházející ze slavné stříbrnické dílny </w:t>
      </w:r>
      <w:proofErr w:type="spellStart"/>
      <w:r w:rsidRPr="005131ED">
        <w:rPr>
          <w:rStyle w:val="Siln"/>
          <w:rFonts w:asciiTheme="minorHAnsi" w:hAnsiTheme="minorHAnsi" w:cstheme="minorHAnsi"/>
        </w:rPr>
        <w:t>Chlebnikov</w:t>
      </w:r>
      <w:proofErr w:type="spellEnd"/>
      <w:r w:rsidRPr="005131ED">
        <w:rPr>
          <w:rFonts w:asciiTheme="minorHAnsi" w:hAnsiTheme="minorHAnsi" w:cstheme="minorHAnsi"/>
        </w:rPr>
        <w:t xml:space="preserve">, která vystoupala až na </w:t>
      </w:r>
      <w:r w:rsidRPr="005131ED">
        <w:rPr>
          <w:rStyle w:val="Siln"/>
          <w:rFonts w:asciiTheme="minorHAnsi" w:hAnsiTheme="minorHAnsi" w:cstheme="minorHAnsi"/>
        </w:rPr>
        <w:t>396 800 korun</w:t>
      </w:r>
      <w:r w:rsidRPr="005131ED">
        <w:rPr>
          <w:rFonts w:asciiTheme="minorHAnsi" w:hAnsiTheme="minorHAnsi" w:cstheme="minorHAnsi"/>
        </w:rPr>
        <w:t>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Zájem byl rovněž o </w:t>
      </w:r>
      <w:r w:rsidRPr="005131ED">
        <w:rPr>
          <w:rStyle w:val="Siln"/>
          <w:rFonts w:asciiTheme="minorHAnsi" w:hAnsiTheme="minorHAnsi" w:cstheme="minorHAnsi"/>
        </w:rPr>
        <w:t xml:space="preserve">lampu </w:t>
      </w:r>
      <w:r w:rsidRPr="005131ED">
        <w:rPr>
          <w:rFonts w:asciiTheme="minorHAnsi" w:hAnsiTheme="minorHAnsi" w:cstheme="minorHAnsi"/>
        </w:rPr>
        <w:t>a</w:t>
      </w:r>
      <w:r w:rsidRPr="005131ED">
        <w:rPr>
          <w:rStyle w:val="Siln"/>
          <w:rFonts w:asciiTheme="minorHAnsi" w:hAnsiTheme="minorHAnsi" w:cstheme="minorHAnsi"/>
        </w:rPr>
        <w:t xml:space="preserve"> vázy </w:t>
      </w:r>
      <w:proofErr w:type="spellStart"/>
      <w:r w:rsidRPr="005131ED">
        <w:rPr>
          <w:rStyle w:val="Siln"/>
          <w:rFonts w:asciiTheme="minorHAnsi" w:hAnsiTheme="minorHAnsi" w:cstheme="minorHAnsi"/>
        </w:rPr>
        <w:t>Émila</w:t>
      </w:r>
      <w:proofErr w:type="spellEnd"/>
      <w:r w:rsidRPr="005131ED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5131ED">
        <w:rPr>
          <w:rStyle w:val="Siln"/>
          <w:rFonts w:asciiTheme="minorHAnsi" w:hAnsiTheme="minorHAnsi" w:cstheme="minorHAnsi"/>
        </w:rPr>
        <w:t>Gallého</w:t>
      </w:r>
      <w:proofErr w:type="spellEnd"/>
      <w:r w:rsidRPr="005131ED">
        <w:rPr>
          <w:rFonts w:asciiTheme="minorHAnsi" w:hAnsiTheme="minorHAnsi" w:cstheme="minorHAnsi"/>
        </w:rPr>
        <w:t xml:space="preserve"> (obojí okolo roku 1900): lampa se prodala za </w:t>
      </w:r>
      <w:r w:rsidRPr="005131ED">
        <w:rPr>
          <w:rStyle w:val="Siln"/>
          <w:rFonts w:asciiTheme="minorHAnsi" w:hAnsiTheme="minorHAnsi" w:cstheme="minorHAnsi"/>
        </w:rPr>
        <w:t>198 400 korun</w:t>
      </w:r>
      <w:r w:rsidRPr="005131ED">
        <w:rPr>
          <w:rFonts w:asciiTheme="minorHAnsi" w:hAnsiTheme="minorHAnsi" w:cstheme="minorHAnsi"/>
        </w:rPr>
        <w:t xml:space="preserve">, půvabné vázy od téhož tvůrce pak vzápětí v rozmezí od </w:t>
      </w:r>
      <w:r w:rsidRPr="005131ED">
        <w:rPr>
          <w:rStyle w:val="Siln"/>
          <w:rFonts w:asciiTheme="minorHAnsi" w:hAnsiTheme="minorHAnsi" w:cstheme="minorHAnsi"/>
        </w:rPr>
        <w:t xml:space="preserve">38 440 </w:t>
      </w:r>
      <w:r w:rsidRPr="00254CC4">
        <w:rPr>
          <w:rStyle w:val="Siln"/>
          <w:rFonts w:asciiTheme="minorHAnsi" w:hAnsiTheme="minorHAnsi" w:cstheme="minorHAnsi"/>
          <w:b w:val="0"/>
          <w:bCs w:val="0"/>
        </w:rPr>
        <w:t>do</w:t>
      </w:r>
      <w:r w:rsidRPr="005131ED">
        <w:rPr>
          <w:rStyle w:val="Siln"/>
          <w:rFonts w:asciiTheme="minorHAnsi" w:hAnsiTheme="minorHAnsi" w:cstheme="minorHAnsi"/>
        </w:rPr>
        <w:t xml:space="preserve"> 50 840</w:t>
      </w:r>
      <w:r w:rsidRPr="005131ED">
        <w:rPr>
          <w:rFonts w:asciiTheme="minorHAnsi" w:hAnsiTheme="minorHAnsi" w:cstheme="minorHAnsi"/>
        </w:rPr>
        <w:t xml:space="preserve"> korun.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Licitovalo se také o ikonickou černo-bílou </w:t>
      </w:r>
      <w:r w:rsidRPr="005131ED">
        <w:rPr>
          <w:rStyle w:val="Siln"/>
          <w:rFonts w:asciiTheme="minorHAnsi" w:hAnsiTheme="minorHAnsi" w:cstheme="minorHAnsi"/>
        </w:rPr>
        <w:t xml:space="preserve">dózu s víčkem Krystal </w:t>
      </w:r>
      <w:r w:rsidRPr="005131ED">
        <w:rPr>
          <w:rFonts w:asciiTheme="minorHAnsi" w:hAnsiTheme="minorHAnsi" w:cstheme="minorHAnsi"/>
        </w:rPr>
        <w:t xml:space="preserve">(1911) </w:t>
      </w:r>
      <w:r w:rsidRPr="005131ED">
        <w:rPr>
          <w:rStyle w:val="Siln"/>
          <w:rFonts w:asciiTheme="minorHAnsi" w:hAnsiTheme="minorHAnsi" w:cstheme="minorHAnsi"/>
        </w:rPr>
        <w:t>Pavla Janáka</w:t>
      </w:r>
      <w:r w:rsidRPr="005131ED">
        <w:rPr>
          <w:rFonts w:asciiTheme="minorHAnsi" w:hAnsiTheme="minorHAnsi" w:cstheme="minorHAnsi"/>
        </w:rPr>
        <w:t xml:space="preserve">, od něhož se dražily i </w:t>
      </w:r>
      <w:r w:rsidRPr="005131ED">
        <w:rPr>
          <w:rStyle w:val="Siln"/>
          <w:rFonts w:asciiTheme="minorHAnsi" w:hAnsiTheme="minorHAnsi" w:cstheme="minorHAnsi"/>
        </w:rPr>
        <w:t>dvě kubistické vázy</w:t>
      </w:r>
      <w:r w:rsidRPr="005131ED">
        <w:rPr>
          <w:rFonts w:asciiTheme="minorHAnsi" w:hAnsiTheme="minorHAnsi" w:cstheme="minorHAnsi"/>
        </w:rPr>
        <w:t xml:space="preserve">: první perla kubistického užitého umění se prodala za </w:t>
      </w:r>
      <w:r w:rsidRPr="005131ED">
        <w:rPr>
          <w:rStyle w:val="Siln"/>
          <w:rFonts w:asciiTheme="minorHAnsi" w:hAnsiTheme="minorHAnsi" w:cstheme="minorHAnsi"/>
        </w:rPr>
        <w:t>235 000 korun</w:t>
      </w:r>
      <w:r w:rsidRPr="005131ED">
        <w:rPr>
          <w:rFonts w:asciiTheme="minorHAnsi" w:hAnsiTheme="minorHAnsi" w:cstheme="minorHAnsi"/>
        </w:rPr>
        <w:t xml:space="preserve">, dvojice váz za </w:t>
      </w:r>
      <w:r w:rsidRPr="005131ED">
        <w:rPr>
          <w:rStyle w:val="Siln"/>
          <w:rFonts w:asciiTheme="minorHAnsi" w:hAnsiTheme="minorHAnsi" w:cstheme="minorHAnsi"/>
        </w:rPr>
        <w:t>161 200 korun</w:t>
      </w:r>
      <w:r w:rsidRPr="005131ED">
        <w:rPr>
          <w:rFonts w:asciiTheme="minorHAnsi" w:hAnsiTheme="minorHAnsi" w:cstheme="minorHAnsi"/>
        </w:rPr>
        <w:t>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Z kategorie starožitného nábytku patřila k nejkrásnějším kusům secesní </w:t>
      </w:r>
      <w:r w:rsidRPr="005131ED">
        <w:rPr>
          <w:rStyle w:val="Siln"/>
          <w:rFonts w:asciiTheme="minorHAnsi" w:hAnsiTheme="minorHAnsi" w:cstheme="minorHAnsi"/>
        </w:rPr>
        <w:t xml:space="preserve">dřevěná lavice s nástavbou </w:t>
      </w:r>
      <w:r w:rsidRPr="005131ED">
        <w:rPr>
          <w:rFonts w:asciiTheme="minorHAnsi" w:hAnsiTheme="minorHAnsi" w:cstheme="minorHAnsi"/>
        </w:rPr>
        <w:t xml:space="preserve">(okolo 1905) architekta </w:t>
      </w:r>
      <w:r w:rsidRPr="005131ED">
        <w:rPr>
          <w:rStyle w:val="Siln"/>
          <w:rFonts w:asciiTheme="minorHAnsi" w:hAnsiTheme="minorHAnsi" w:cstheme="minorHAnsi"/>
        </w:rPr>
        <w:t xml:space="preserve">Jana Kotěry </w:t>
      </w:r>
      <w:r w:rsidRPr="005131ED">
        <w:rPr>
          <w:rStyle w:val="Siln"/>
          <w:rFonts w:asciiTheme="minorHAnsi" w:hAnsiTheme="minorHAnsi" w:cstheme="minorHAnsi"/>
          <w:b w:val="0"/>
          <w:bCs w:val="0"/>
        </w:rPr>
        <w:t>za</w:t>
      </w:r>
      <w:r w:rsidRPr="005131ED">
        <w:rPr>
          <w:rStyle w:val="Siln"/>
          <w:rFonts w:asciiTheme="minorHAnsi" w:hAnsiTheme="minorHAnsi" w:cstheme="minorHAnsi"/>
        </w:rPr>
        <w:t xml:space="preserve"> 60 760 korun</w:t>
      </w:r>
      <w:r w:rsidRPr="005131ED">
        <w:rPr>
          <w:rFonts w:asciiTheme="minorHAnsi" w:hAnsiTheme="minorHAnsi" w:cstheme="minorHAnsi"/>
        </w:rPr>
        <w:t xml:space="preserve">, z dalších položek zaujal dražitele například intarzovaný </w:t>
      </w:r>
      <w:r w:rsidRPr="005131ED">
        <w:rPr>
          <w:rStyle w:val="Siln"/>
          <w:rFonts w:asciiTheme="minorHAnsi" w:hAnsiTheme="minorHAnsi" w:cstheme="minorHAnsi"/>
        </w:rPr>
        <w:t>Chebský kabinet</w:t>
      </w:r>
      <w:r w:rsidRPr="005131ED">
        <w:rPr>
          <w:rFonts w:asciiTheme="minorHAnsi" w:hAnsiTheme="minorHAnsi" w:cstheme="minorHAnsi"/>
        </w:rPr>
        <w:t xml:space="preserve"> (kolem 1700) za </w:t>
      </w:r>
      <w:r w:rsidRPr="005131ED">
        <w:rPr>
          <w:rStyle w:val="Siln"/>
          <w:rFonts w:asciiTheme="minorHAnsi" w:hAnsiTheme="minorHAnsi" w:cstheme="minorHAnsi"/>
        </w:rPr>
        <w:t>409 200 korun</w:t>
      </w:r>
      <w:r w:rsidRPr="005131ED">
        <w:rPr>
          <w:rFonts w:asciiTheme="minorHAnsi" w:hAnsiTheme="minorHAnsi" w:cstheme="minorHAnsi"/>
        </w:rPr>
        <w:t>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Licitovalo se </w:t>
      </w:r>
      <w:r w:rsidR="00254CC4">
        <w:rPr>
          <w:rFonts w:asciiTheme="minorHAnsi" w:hAnsiTheme="minorHAnsi" w:cstheme="minorHAnsi"/>
        </w:rPr>
        <w:t xml:space="preserve">i </w:t>
      </w:r>
      <w:r w:rsidRPr="005131ED">
        <w:rPr>
          <w:rFonts w:asciiTheme="minorHAnsi" w:hAnsiTheme="minorHAnsi" w:cstheme="minorHAnsi"/>
        </w:rPr>
        <w:t xml:space="preserve">o </w:t>
      </w:r>
      <w:r w:rsidRPr="00455E69">
        <w:rPr>
          <w:rStyle w:val="Siln"/>
          <w:rFonts w:asciiTheme="minorHAnsi" w:hAnsiTheme="minorHAnsi" w:cstheme="minorHAnsi"/>
          <w:b w:val="0"/>
          <w:bCs w:val="0"/>
        </w:rPr>
        <w:t xml:space="preserve">nábytek architekta </w:t>
      </w:r>
      <w:r w:rsidRPr="005131ED">
        <w:rPr>
          <w:rStyle w:val="Siln"/>
          <w:rFonts w:asciiTheme="minorHAnsi" w:hAnsiTheme="minorHAnsi" w:cstheme="minorHAnsi"/>
        </w:rPr>
        <w:t xml:space="preserve">Jindřicha </w:t>
      </w:r>
      <w:proofErr w:type="spellStart"/>
      <w:r w:rsidRPr="005131ED">
        <w:rPr>
          <w:rStyle w:val="Siln"/>
          <w:rFonts w:asciiTheme="minorHAnsi" w:hAnsiTheme="minorHAnsi" w:cstheme="minorHAnsi"/>
        </w:rPr>
        <w:t>Halabaly</w:t>
      </w:r>
      <w:proofErr w:type="spellEnd"/>
      <w:r w:rsidRPr="005131ED">
        <w:rPr>
          <w:rFonts w:asciiTheme="minorHAnsi" w:hAnsiTheme="minorHAnsi" w:cstheme="minorHAnsi"/>
        </w:rPr>
        <w:t xml:space="preserve">, jehož </w:t>
      </w:r>
      <w:r w:rsidRPr="005131ED">
        <w:rPr>
          <w:rStyle w:val="Siln"/>
          <w:rFonts w:asciiTheme="minorHAnsi" w:hAnsiTheme="minorHAnsi" w:cstheme="minorHAnsi"/>
        </w:rPr>
        <w:t>skleník Tulipán</w:t>
      </w:r>
      <w:r w:rsidRPr="005131ED">
        <w:rPr>
          <w:rFonts w:asciiTheme="minorHAnsi" w:hAnsiTheme="minorHAnsi" w:cstheme="minorHAnsi"/>
        </w:rPr>
        <w:t xml:space="preserve"> (kolem 1930) byl vydražen v novém autorském rekordu za </w:t>
      </w:r>
      <w:r w:rsidRPr="005131ED">
        <w:rPr>
          <w:rStyle w:val="Siln"/>
          <w:rFonts w:asciiTheme="minorHAnsi" w:hAnsiTheme="minorHAnsi" w:cstheme="minorHAnsi"/>
        </w:rPr>
        <w:t>347 200 korun</w:t>
      </w:r>
      <w:r w:rsidRPr="005131ED">
        <w:rPr>
          <w:rFonts w:asciiTheme="minorHAnsi" w:hAnsiTheme="minorHAnsi" w:cstheme="minorHAnsi"/>
        </w:rPr>
        <w:t>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Z kolekce kombinovaných technik svedli dražitelé urputnou bitvu o kolekci sedmi párů děl </w:t>
      </w:r>
      <w:r w:rsidRPr="005131ED">
        <w:rPr>
          <w:rStyle w:val="Siln"/>
          <w:rFonts w:asciiTheme="minorHAnsi" w:hAnsiTheme="minorHAnsi" w:cstheme="minorHAnsi"/>
        </w:rPr>
        <w:t>Emila Filly</w:t>
      </w:r>
      <w:r w:rsidRPr="005131ED">
        <w:rPr>
          <w:rFonts w:asciiTheme="minorHAnsi" w:hAnsiTheme="minorHAnsi" w:cstheme="minorHAnsi"/>
        </w:rPr>
        <w:t xml:space="preserve">, z nichž nejdražší dvojice, </w:t>
      </w:r>
      <w:r w:rsidRPr="005131ED">
        <w:rPr>
          <w:rStyle w:val="Siln"/>
          <w:rFonts w:asciiTheme="minorHAnsi" w:hAnsiTheme="minorHAnsi" w:cstheme="minorHAnsi"/>
        </w:rPr>
        <w:t>Zátiší s kytarou I. a II</w:t>
      </w:r>
      <w:r w:rsidRPr="005131ED">
        <w:rPr>
          <w:rFonts w:asciiTheme="minorHAnsi" w:hAnsiTheme="minorHAnsi" w:cstheme="minorHAnsi"/>
        </w:rPr>
        <w:t xml:space="preserve">., dostáhla ceny </w:t>
      </w:r>
      <w:r w:rsidRPr="005131ED">
        <w:rPr>
          <w:rStyle w:val="Siln"/>
          <w:rFonts w:asciiTheme="minorHAnsi" w:hAnsiTheme="minorHAnsi" w:cstheme="minorHAnsi"/>
        </w:rPr>
        <w:t>396 800 korun</w:t>
      </w:r>
      <w:r w:rsidRPr="005131ED">
        <w:rPr>
          <w:rFonts w:asciiTheme="minorHAnsi" w:hAnsiTheme="minorHAnsi" w:cstheme="minorHAnsi"/>
        </w:rPr>
        <w:t>.</w:t>
      </w:r>
    </w:p>
    <w:p w:rsidR="005131ED" w:rsidRPr="005131ED" w:rsidRDefault="005131ED" w:rsidP="005131ED">
      <w:pPr>
        <w:pStyle w:val="Normlnweb"/>
        <w:rPr>
          <w:rFonts w:asciiTheme="minorHAnsi" w:hAnsiTheme="minorHAnsi" w:cstheme="minorHAnsi"/>
        </w:rPr>
      </w:pPr>
      <w:r w:rsidRPr="005131ED">
        <w:rPr>
          <w:rFonts w:asciiTheme="minorHAnsi" w:hAnsiTheme="minorHAnsi" w:cstheme="minorHAnsi"/>
        </w:rPr>
        <w:t xml:space="preserve">Od Josefa Váchala aukce nabídla vzácnou číslovanou bibliofilii </w:t>
      </w:r>
      <w:r w:rsidRPr="005131ED">
        <w:rPr>
          <w:rStyle w:val="Siln"/>
          <w:rFonts w:asciiTheme="minorHAnsi" w:hAnsiTheme="minorHAnsi" w:cstheme="minorHAnsi"/>
        </w:rPr>
        <w:t>Prostředníci</w:t>
      </w:r>
      <w:r w:rsidRPr="005131ED">
        <w:rPr>
          <w:rFonts w:asciiTheme="minorHAnsi" w:hAnsiTheme="minorHAnsi" w:cstheme="minorHAnsi"/>
        </w:rPr>
        <w:t xml:space="preserve"> (1933) s deseti autorskými grafikami – vydražila se za </w:t>
      </w:r>
      <w:r w:rsidRPr="005131ED">
        <w:rPr>
          <w:rStyle w:val="Siln"/>
          <w:rFonts w:asciiTheme="minorHAnsi" w:hAnsiTheme="minorHAnsi" w:cstheme="minorHAnsi"/>
        </w:rPr>
        <w:t>322 400 korun</w:t>
      </w:r>
      <w:r w:rsidRPr="005131ED">
        <w:rPr>
          <w:rFonts w:asciiTheme="minorHAnsi" w:hAnsiTheme="minorHAnsi" w:cstheme="minorHAnsi"/>
        </w:rPr>
        <w:t>.</w:t>
      </w:r>
    </w:p>
    <w:p w:rsidR="005131ED" w:rsidRPr="005131ED" w:rsidRDefault="00215EA7" w:rsidP="005131ED">
      <w:pPr>
        <w:pStyle w:val="Normlnweb"/>
        <w:rPr>
          <w:rFonts w:asciiTheme="minorHAnsi" w:hAnsiTheme="minorHAnsi" w:cstheme="minorHAnsi"/>
        </w:rPr>
      </w:pPr>
      <w:hyperlink r:id="rId4" w:history="1">
        <w:r w:rsidR="005131ED" w:rsidRPr="005131ED">
          <w:rPr>
            <w:rStyle w:val="Hypertextovodkaz"/>
            <w:rFonts w:asciiTheme="minorHAnsi" w:hAnsiTheme="minorHAnsi" w:cstheme="minorHAnsi"/>
          </w:rPr>
          <w:t>www.arthousehejtmanek.cz</w:t>
        </w:r>
      </w:hyperlink>
    </w:p>
    <w:p w:rsidR="00E7479D" w:rsidRDefault="00E7479D"/>
    <w:sectPr w:rsidR="00E74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ED"/>
    <w:rsid w:val="00215EA7"/>
    <w:rsid w:val="00254CC4"/>
    <w:rsid w:val="00455E69"/>
    <w:rsid w:val="005131ED"/>
    <w:rsid w:val="006033F2"/>
    <w:rsid w:val="00DD4D5D"/>
    <w:rsid w:val="00E7479D"/>
    <w:rsid w:val="00E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BC3A"/>
  <w15:chartTrackingRefBased/>
  <w15:docId w15:val="{89271795-5A80-4528-8967-7D01BD44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31E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13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thousehejtman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706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2020-07-08T08:39:00Z</dcterms:created>
  <dcterms:modified xsi:type="dcterms:W3CDTF">2020-07-08T10:17:00Z</dcterms:modified>
</cp:coreProperties>
</file>